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16" w:rsidRPr="00E661BB" w:rsidRDefault="00E661BB">
      <w:pPr>
        <w:rPr>
          <w:rFonts w:ascii="Times New Roman" w:hAnsi="Times New Roman" w:cs="Times New Roman"/>
          <w:b/>
          <w:sz w:val="28"/>
          <w:szCs w:val="28"/>
        </w:rPr>
      </w:pPr>
      <w:r w:rsidRPr="00E661BB">
        <w:rPr>
          <w:rFonts w:ascii="Times New Roman" w:hAnsi="Times New Roman" w:cs="Times New Roman"/>
          <w:b/>
          <w:sz w:val="28"/>
          <w:szCs w:val="28"/>
        </w:rPr>
        <w:t>Phụ lục.</w:t>
      </w:r>
    </w:p>
    <w:p w:rsidR="00E661BB" w:rsidRPr="00E661BB" w:rsidRDefault="00E661BB" w:rsidP="00E66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BB">
        <w:rPr>
          <w:rFonts w:ascii="Times New Roman" w:hAnsi="Times New Roman" w:cs="Times New Roman"/>
          <w:b/>
          <w:sz w:val="28"/>
          <w:szCs w:val="28"/>
        </w:rPr>
        <w:t>DANH MỤC HÀNG HOÁ</w:t>
      </w:r>
      <w:bookmarkStart w:id="0" w:name="_GoBack"/>
      <w:bookmarkEnd w:id="0"/>
    </w:p>
    <w:p w:rsidR="00E661BB" w:rsidRPr="00E661BB" w:rsidRDefault="00E661BB" w:rsidP="00E661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661BB">
        <w:rPr>
          <w:rFonts w:ascii="Times New Roman" w:hAnsi="Times New Roman" w:cs="Times New Roman"/>
          <w:i/>
          <w:sz w:val="28"/>
          <w:szCs w:val="28"/>
        </w:rPr>
        <w:t>Đính kèm yêu cầu báo giá ngày 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E661BB">
        <w:rPr>
          <w:rFonts w:ascii="Times New Roman" w:hAnsi="Times New Roman" w:cs="Times New Roman"/>
          <w:i/>
          <w:sz w:val="28"/>
          <w:szCs w:val="28"/>
        </w:rPr>
        <w:t xml:space="preserve"> tháng 02 năm 2025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661BB" w:rsidRDefault="00E661BB"/>
    <w:tbl>
      <w:tblPr>
        <w:tblW w:w="15168" w:type="dxa"/>
        <w:tblInd w:w="-436" w:type="dxa"/>
        <w:tblLook w:val="04A0" w:firstRow="1" w:lastRow="0" w:firstColumn="1" w:lastColumn="0" w:noHBand="0" w:noVBand="1"/>
      </w:tblPr>
      <w:tblGrid>
        <w:gridCol w:w="708"/>
        <w:gridCol w:w="2381"/>
        <w:gridCol w:w="1247"/>
        <w:gridCol w:w="803"/>
        <w:gridCol w:w="1059"/>
        <w:gridCol w:w="2744"/>
        <w:gridCol w:w="722"/>
        <w:gridCol w:w="887"/>
        <w:gridCol w:w="1357"/>
        <w:gridCol w:w="1559"/>
        <w:gridCol w:w="1701"/>
      </w:tblGrid>
      <w:tr w:rsidR="00E661BB" w:rsidRPr="003C53BB" w:rsidTr="00E661BB">
        <w:trPr>
          <w:trHeight w:val="1279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Danh mục hàng hoá 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Nhãn hiệu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 sản xuất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Xuất xứ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Cấu hình, tính năng kỹ thuật cơ bản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Đơn vị tính 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Pr="003C53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ố lượng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1BB" w:rsidRPr="00E7566D" w:rsidRDefault="00E661BB" w:rsidP="00E6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giá (đã bao gồm thuế VAT)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BB" w:rsidRPr="00E7566D" w:rsidRDefault="00E661BB" w:rsidP="00E6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tiền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1BB" w:rsidRPr="00E7566D" w:rsidRDefault="00E661BB" w:rsidP="00E6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Mự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máy in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Gold max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Dùng cho dòng máy in Laser 12A 0112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Drum máy in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Phấn  (SGT)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China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Dùng cho dòng máy in Laser D 0112A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Gạt lớn máy in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RHINO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Taiwan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CB435/01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Gạt nhỏ máy in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RHINO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Taiwan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CB435/02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Trục từ, sạc máy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RHINO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Taiwan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Pro M125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Hộp mực máy in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RHINO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Taiwan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Cartridge 435A/436A/285A/278A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Mực máy in màu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Epson E0017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L805D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Ổ cứng SSD 120GB máy tính bàn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Patriot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Taiwan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P210 2.5” SSD sata III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Ổ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Ổ cứng SSD 250GB máy tính bàn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Patriot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Taiwan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P210 250 G25 2.5” SSD sata III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Ổ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Ddram II/2GB/Buss 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Kingmax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Taiwan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DDR2-800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Ddram III/2GB/Buss 1333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Kingmax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Taiwan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DDR3-1333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Ddram III/2GB/Buss 1666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Kingmax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Taiwan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DDR2-1666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Bàn phím máy tính bàn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Logitech K120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Thuỵ Sĩ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Logitech K120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Chuột máy tính bàn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Logitech B100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Thuỵ Sĩ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Logitech B100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Nguồn máy tính bàn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250w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VSP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ATX 250w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Nguồn máy tính bàn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350w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VSP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ATX 350w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Dây mạng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Golden Link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Taiwan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UTP Cat5e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Mét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Đầu mạng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Golden Link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Taiwan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RJ45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Main máy tính bàn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VSP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H81B8HV2.6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Quạt CPU máy tính bàn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VSP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V12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Bao lụa máy in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Canon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China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BL12_DO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1BB" w:rsidRPr="003C53BB" w:rsidTr="00E661BB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Rulo ép máy in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Canon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China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C53BB">
              <w:rPr>
                <w:rFonts w:ascii="Times New Roman" w:eastAsia="Times New Roman" w:hAnsi="Times New Roman" w:cs="Times New Roman"/>
                <w:sz w:val="26"/>
                <w:szCs w:val="26"/>
              </w:rPr>
              <w:t>CET1121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66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B" w:rsidRPr="00E7566D" w:rsidRDefault="00E661BB" w:rsidP="001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661BB" w:rsidRDefault="00E661BB"/>
    <w:p w:rsidR="00E661BB" w:rsidRPr="00E661BB" w:rsidRDefault="00E661BB" w:rsidP="00E661BB">
      <w:pPr>
        <w:rPr>
          <w:rFonts w:ascii="Times New Roman" w:hAnsi="Times New Roman" w:cs="Times New Roman"/>
          <w:i/>
          <w:sz w:val="24"/>
          <w:szCs w:val="24"/>
        </w:rPr>
      </w:pPr>
      <w:r w:rsidRPr="00E661BB">
        <w:rPr>
          <w:rFonts w:ascii="Times New Roman" w:hAnsi="Times New Roman" w:cs="Times New Roman"/>
          <w:b/>
          <w:i/>
          <w:sz w:val="24"/>
          <w:szCs w:val="24"/>
        </w:rPr>
        <w:t>Ghi chú:</w:t>
      </w:r>
      <w:r w:rsidRPr="00E661BB">
        <w:rPr>
          <w:rFonts w:ascii="Times New Roman" w:hAnsi="Times New Roman" w:cs="Times New Roman"/>
          <w:i/>
          <w:sz w:val="24"/>
          <w:szCs w:val="24"/>
        </w:rPr>
        <w:t xml:space="preserve"> Giá trên đã bao gồm các loại Thuế, phí, chi phí vận chuyển và lắp đặt.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61BB">
        <w:rPr>
          <w:rFonts w:ascii="Times New Roman" w:hAnsi="Times New Roman" w:cs="Times New Roman"/>
          <w:i/>
          <w:sz w:val="24"/>
          <w:szCs w:val="24"/>
        </w:rPr>
        <w:t>Báo giá có hiệu lực 90 ngày</w:t>
      </w:r>
    </w:p>
    <w:sectPr w:rsidR="00E661BB" w:rsidRPr="00E661BB" w:rsidSect="00E661BB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BB"/>
    <w:rsid w:val="00511018"/>
    <w:rsid w:val="00514CBD"/>
    <w:rsid w:val="00E6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59B349"/>
  <w15:chartTrackingRefBased/>
  <w15:docId w15:val="{A6084257-7C72-47B6-8A31-14BF8DBF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274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2025-02-12T00:52:00Z</dcterms:created>
  <dcterms:modified xsi:type="dcterms:W3CDTF">2025-02-12T01:03:00Z</dcterms:modified>
</cp:coreProperties>
</file>